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E141DD">
        <w:tc>
          <w:tcPr>
            <w:tcW w:w="4676" w:type="dxa"/>
          </w:tcPr>
          <w:p w:rsidR="00E141DD" w:rsidRDefault="00E141DD">
            <w:pPr>
              <w:pStyle w:val="TableContents"/>
            </w:pPr>
          </w:p>
        </w:tc>
        <w:tc>
          <w:tcPr>
            <w:tcW w:w="4677" w:type="dxa"/>
          </w:tcPr>
          <w:p w:rsidR="001B5D5C" w:rsidRDefault="00AB4F7E" w:rsidP="001B5D5C">
            <w:pPr>
              <w:pStyle w:val="TableContents"/>
            </w:pPr>
            <w:r>
              <w:t>Company Name:</w:t>
            </w:r>
          </w:p>
          <w:p w:rsidR="00AB4F7E" w:rsidRDefault="001B5D5C" w:rsidP="001B5D5C">
            <w:pPr>
              <w:pStyle w:val="TableContents"/>
            </w:pPr>
            <w:r>
              <w:t xml:space="preserve">Registered No: </w:t>
            </w:r>
          </w:p>
          <w:p w:rsidR="001B5D5C" w:rsidRDefault="00AB4F7E" w:rsidP="001B5D5C">
            <w:pPr>
              <w:pStyle w:val="TableContents"/>
            </w:pPr>
            <w:r>
              <w:t>Registered Office Address:</w:t>
            </w:r>
          </w:p>
          <w:p w:rsidR="00E141DD" w:rsidRDefault="00E141DD">
            <w:pPr>
              <w:pStyle w:val="TableContents"/>
            </w:pPr>
          </w:p>
        </w:tc>
      </w:tr>
    </w:tbl>
    <w:p w:rsidR="00E141DD" w:rsidRDefault="00E141DD">
      <w:pPr>
        <w:pStyle w:val="DefaultText"/>
      </w:pPr>
    </w:p>
    <w:p w:rsidR="00E141DD" w:rsidRDefault="00E141DD">
      <w:pPr>
        <w:pStyle w:val="DefaultText"/>
        <w:jc w:val="center"/>
        <w:rPr>
          <w:b/>
          <w:bCs/>
          <w:sz w:val="28"/>
        </w:rPr>
      </w:pPr>
      <w:r>
        <w:rPr>
          <w:b/>
          <w:bCs/>
          <w:sz w:val="28"/>
        </w:rPr>
        <w:t>TAX VOUCHER</w:t>
      </w:r>
    </w:p>
    <w:p w:rsidR="00E141DD" w:rsidRDefault="00E141DD">
      <w:pPr>
        <w:pStyle w:val="DefaultText"/>
        <w:jc w:val="center"/>
      </w:pPr>
    </w:p>
    <w:p w:rsidR="00E141DD" w:rsidRDefault="00E141DD">
      <w:pPr>
        <w:pStyle w:val="DefaultText"/>
        <w:jc w:val="center"/>
      </w:pPr>
    </w:p>
    <w:p w:rsidR="008929EE" w:rsidRDefault="00E141DD">
      <w:pPr>
        <w:pStyle w:val="DefaultText"/>
      </w:pPr>
      <w:r>
        <w:t xml:space="preserve">Dividend for the </w:t>
      </w:r>
      <w:r w:rsidR="001B5D5C">
        <w:t>period</w:t>
      </w:r>
      <w:r>
        <w:t xml:space="preserve"> ended </w:t>
      </w:r>
      <w:r w:rsidR="00AB4F7E">
        <w:t xml:space="preserve">.... </w:t>
      </w:r>
      <w:r>
        <w:t xml:space="preserve">payable to holders registered on </w:t>
      </w:r>
      <w:r w:rsidR="00AB4F7E">
        <w:t>....</w:t>
      </w:r>
      <w:r>
        <w:t xml:space="preserve">.  </w:t>
      </w:r>
    </w:p>
    <w:p w:rsidR="008929EE" w:rsidRDefault="008929EE">
      <w:pPr>
        <w:pStyle w:val="DefaultText"/>
      </w:pPr>
    </w:p>
    <w:p w:rsidR="00E141DD" w:rsidRDefault="00E141DD">
      <w:pPr>
        <w:pStyle w:val="DefaultText"/>
      </w:pPr>
      <w:r>
        <w:t xml:space="preserve">Date of payment </w:t>
      </w:r>
      <w:r w:rsidR="00AB4F7E">
        <w:t>....</w:t>
      </w:r>
      <w:r>
        <w:t>.</w:t>
      </w: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p w:rsidR="00E141DD" w:rsidRDefault="00E141DD">
      <w:pPr>
        <w:pStyle w:val="DefaultText"/>
      </w:pPr>
      <w:r>
        <w:t>Holding:</w:t>
      </w:r>
      <w:r>
        <w:tab/>
      </w:r>
      <w:r>
        <w:tab/>
        <w:t>100 Ordinary Shares</w:t>
      </w:r>
    </w:p>
    <w:p w:rsidR="00E141DD" w:rsidRDefault="00E141DD">
      <w:pPr>
        <w:pStyle w:val="DefaultText"/>
      </w:pPr>
    </w:p>
    <w:p w:rsidR="00E141DD" w:rsidRDefault="001B5D5C">
      <w:pPr>
        <w:pStyle w:val="DefaultText"/>
      </w:pPr>
      <w:r>
        <w:t>Dividend Rate:</w:t>
      </w:r>
      <w:r>
        <w:tab/>
        <w:t xml:space="preserve">£        </w:t>
      </w:r>
      <w:r w:rsidR="00E141DD">
        <w:t xml:space="preserve"> per share</w:t>
      </w:r>
    </w:p>
    <w:p w:rsidR="00E141DD" w:rsidRDefault="00E141DD">
      <w:pPr>
        <w:pStyle w:val="DefaultText"/>
      </w:pPr>
    </w:p>
    <w:p w:rsidR="00E141DD" w:rsidRDefault="00E141DD">
      <w:pPr>
        <w:pStyle w:val="DefaultText"/>
      </w:pPr>
      <w:r>
        <w:t>Dividend Payable:</w:t>
      </w:r>
      <w:r>
        <w:tab/>
        <w:t>£</w:t>
      </w:r>
    </w:p>
    <w:p w:rsidR="00E141DD" w:rsidRDefault="00E141DD">
      <w:pPr>
        <w:pStyle w:val="DefaultText"/>
      </w:pPr>
    </w:p>
    <w:p w:rsidR="00E141DD" w:rsidRDefault="00E141DD">
      <w:pPr>
        <w:pStyle w:val="DefaultText"/>
      </w:pPr>
      <w:r>
        <w:t>Tax Credit:</w:t>
      </w:r>
      <w:r>
        <w:tab/>
      </w:r>
      <w:r>
        <w:tab/>
        <w:t>£</w:t>
      </w: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p w:rsidR="00E141DD" w:rsidRDefault="00E141DD">
      <w:pPr>
        <w:pStyle w:val="DefaultText"/>
      </w:pPr>
      <w:r>
        <w:t>This voucher should be kept. It will be accepted by HM Revenue &amp; Customs as evidence of a tax credit.</w:t>
      </w: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p w:rsidR="00E141DD" w:rsidRDefault="00E141DD">
      <w:pPr>
        <w:pStyle w:val="DefaultText"/>
      </w:pPr>
      <w:r>
        <w:t>……………………</w:t>
      </w:r>
    </w:p>
    <w:p w:rsidR="00E141DD" w:rsidRDefault="001B5D5C">
      <w:pPr>
        <w:pStyle w:val="DefaultText"/>
      </w:pPr>
      <w:r>
        <w:t>Director</w:t>
      </w: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p w:rsidR="001B5D5C" w:rsidRDefault="008929EE">
      <w:pPr>
        <w:pStyle w:val="DefaultText"/>
      </w:pPr>
      <w:r>
        <w:t>Shareholders</w:t>
      </w:r>
      <w:r w:rsidR="00AB4F7E">
        <w:t xml:space="preserve"> name and address</w:t>
      </w:r>
    </w:p>
    <w:p w:rsidR="00E141DD" w:rsidRDefault="00E141DD">
      <w:pPr>
        <w:pStyle w:val="DefaultText"/>
      </w:pPr>
    </w:p>
    <w:p w:rsidR="00E141DD" w:rsidRDefault="00E141DD">
      <w:pPr>
        <w:pStyle w:val="DefaultText"/>
      </w:pPr>
    </w:p>
    <w:sectPr w:rsidR="00E141DD" w:rsidSect="00E6205B">
      <w:pgSz w:w="11905" w:h="16837"/>
      <w:pgMar w:top="1418" w:right="1418" w:bottom="1701" w:left="1134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D5C"/>
    <w:rsid w:val="001B5D5C"/>
    <w:rsid w:val="008929EE"/>
    <w:rsid w:val="00AB4F7E"/>
    <w:rsid w:val="00E141DD"/>
    <w:rsid w:val="00E6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5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6205B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620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6205B"/>
    <w:pPr>
      <w:spacing w:after="120"/>
    </w:pPr>
  </w:style>
  <w:style w:type="paragraph" w:styleId="List">
    <w:name w:val="List"/>
    <w:basedOn w:val="BodyText"/>
    <w:rsid w:val="00E6205B"/>
    <w:rPr>
      <w:rFonts w:cs="Tahoma"/>
    </w:rPr>
  </w:style>
  <w:style w:type="paragraph" w:styleId="Caption">
    <w:name w:val="caption"/>
    <w:basedOn w:val="Normal"/>
    <w:qFormat/>
    <w:rsid w:val="00E620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6205B"/>
    <w:pPr>
      <w:suppressLineNumbers/>
    </w:pPr>
    <w:rPr>
      <w:rFonts w:cs="Tahoma"/>
    </w:rPr>
  </w:style>
  <w:style w:type="paragraph" w:customStyle="1" w:styleId="DefaultText">
    <w:name w:val="Default Text"/>
    <w:basedOn w:val="Normal"/>
    <w:rsid w:val="00E6205B"/>
    <w:rPr>
      <w:szCs w:val="20"/>
    </w:rPr>
  </w:style>
  <w:style w:type="paragraph" w:customStyle="1" w:styleId="TableContents">
    <w:name w:val="Table Contents"/>
    <w:basedOn w:val="Normal"/>
    <w:rsid w:val="00E620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</vt:lpstr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</dc:title>
  <dc:creator>PAH Accounting</dc:creator>
  <cp:lastModifiedBy>PAH Accounting</cp:lastModifiedBy>
  <cp:revision>2</cp:revision>
  <cp:lastPrinted>1601-01-01T00:00:00Z</cp:lastPrinted>
  <dcterms:created xsi:type="dcterms:W3CDTF">2010-04-23T17:02:00Z</dcterms:created>
  <dcterms:modified xsi:type="dcterms:W3CDTF">2010-07-20T19:41:00Z</dcterms:modified>
</cp:coreProperties>
</file>